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E289" w14:textId="7F2B8E77" w:rsidR="000A5D3F" w:rsidRPr="00065AEC" w:rsidRDefault="00065AEC" w:rsidP="00065AEC">
      <w:pPr>
        <w:jc w:val="center"/>
        <w:rPr>
          <w:b/>
          <w:bCs/>
          <w:sz w:val="44"/>
          <w:szCs w:val="44"/>
        </w:rPr>
      </w:pPr>
      <w:r w:rsidRPr="00065AEC">
        <w:rPr>
          <w:b/>
          <w:bCs/>
          <w:sz w:val="44"/>
          <w:szCs w:val="44"/>
        </w:rPr>
        <w:t>Tiivistelmä hallituksen kokouksesta 20.8.2020</w:t>
      </w:r>
    </w:p>
    <w:p w14:paraId="4505704E" w14:textId="7CB22A96" w:rsidR="00065AEC" w:rsidRDefault="00065AEC" w:rsidP="00065AEC">
      <w:pPr>
        <w:jc w:val="center"/>
        <w:rPr>
          <w:b/>
          <w:bCs/>
          <w:sz w:val="24"/>
          <w:szCs w:val="24"/>
        </w:rPr>
      </w:pPr>
    </w:p>
    <w:p w14:paraId="5A18BCEB" w14:textId="02146A1A" w:rsidR="00065AEC" w:rsidRDefault="00065AEC" w:rsidP="00065AEC">
      <w:pPr>
        <w:jc w:val="center"/>
        <w:rPr>
          <w:b/>
          <w:bCs/>
          <w:sz w:val="24"/>
          <w:szCs w:val="24"/>
        </w:rPr>
      </w:pPr>
    </w:p>
    <w:p w14:paraId="64371C0B" w14:textId="77777777" w:rsidR="00065AEC" w:rsidRPr="00065AEC" w:rsidRDefault="00065AEC" w:rsidP="00065AEC">
      <w:pPr>
        <w:jc w:val="center"/>
        <w:rPr>
          <w:b/>
          <w:bCs/>
          <w:sz w:val="24"/>
          <w:szCs w:val="24"/>
        </w:rPr>
      </w:pPr>
    </w:p>
    <w:p w14:paraId="0D520559" w14:textId="1EA3D6EA" w:rsidR="00065AEC" w:rsidRPr="00065AEC" w:rsidRDefault="00065AEC">
      <w:pPr>
        <w:rPr>
          <w:sz w:val="32"/>
          <w:szCs w:val="32"/>
        </w:rPr>
      </w:pPr>
    </w:p>
    <w:p w14:paraId="0E788F99" w14:textId="2705C100" w:rsidR="00065AEC" w:rsidRPr="00065AEC" w:rsidRDefault="00065AEC" w:rsidP="00065AE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065AEC">
        <w:rPr>
          <w:sz w:val="32"/>
          <w:szCs w:val="32"/>
        </w:rPr>
        <w:t>Hallitus kokoontui keskustelemaan toiminnantarkastajan toimitettua alustavan suppean selvityksen alueen katselmukseen 5.8. liittyvästä yhdenvertaisuusrikkomuksesta</w:t>
      </w:r>
    </w:p>
    <w:p w14:paraId="22C9EAC7" w14:textId="1A24A7A3" w:rsidR="00065AEC" w:rsidRPr="00065AEC" w:rsidRDefault="00065AEC" w:rsidP="00065AE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065AEC">
        <w:rPr>
          <w:sz w:val="32"/>
          <w:szCs w:val="32"/>
        </w:rPr>
        <w:t>Toiminnantarkastaja toimitti kokoukselle myös selvityksen omasta objektiivisuudestaan</w:t>
      </w:r>
    </w:p>
    <w:p w14:paraId="0B3FCCAB" w14:textId="6758B867" w:rsidR="00065AEC" w:rsidRPr="00065AEC" w:rsidRDefault="00065AEC" w:rsidP="00065AE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065AEC">
        <w:rPr>
          <w:sz w:val="32"/>
          <w:szCs w:val="32"/>
        </w:rPr>
        <w:t>Kokouksella oli käytössään myös varatoiminnantarkastajan ajatuksia liittyen yhdenvertaisuuden tutkimiseen</w:t>
      </w:r>
    </w:p>
    <w:p w14:paraId="51A72E85" w14:textId="34ECE8FF" w:rsidR="00065AEC" w:rsidRPr="00065AEC" w:rsidRDefault="00065AEC" w:rsidP="00065AE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065AEC">
        <w:rPr>
          <w:sz w:val="32"/>
          <w:szCs w:val="32"/>
        </w:rPr>
        <w:t>Alustavan suppean selvityksen mukaan saattaa olla syytä olettaa, että yhdenvertaisuutta on loukattu</w:t>
      </w:r>
    </w:p>
    <w:p w14:paraId="570D1BB5" w14:textId="7E20727E" w:rsidR="00065AEC" w:rsidRPr="00065AEC" w:rsidRDefault="00065AEC" w:rsidP="00065AE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065AEC">
        <w:rPr>
          <w:sz w:val="32"/>
          <w:szCs w:val="32"/>
        </w:rPr>
        <w:t>Hallitus saa varsinaisen raportin käyttöön 23.8, klo 18.00 jolloin seuraava hallituksen kokous</w:t>
      </w:r>
    </w:p>
    <w:p w14:paraId="3DD53F50" w14:textId="2BE3DA03" w:rsidR="00065AEC" w:rsidRPr="00065AEC" w:rsidRDefault="00065AEC" w:rsidP="00065AE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065AEC">
        <w:rPr>
          <w:sz w:val="32"/>
          <w:szCs w:val="32"/>
        </w:rPr>
        <w:t>Keskusteltiin ja ennakoitiin tulevia toimenpiteitä koskien yhdenvertaisuusloukkausta ja toiminnantarkastajan objektiivisuutta.</w:t>
      </w:r>
    </w:p>
    <w:p w14:paraId="4DEDD60F" w14:textId="77777777" w:rsidR="00065AEC" w:rsidRDefault="00065AEC" w:rsidP="00065AEC">
      <w:pPr>
        <w:pStyle w:val="Luettelokappale"/>
      </w:pPr>
    </w:p>
    <w:sectPr w:rsidR="00065A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26821"/>
    <w:multiLevelType w:val="hybridMultilevel"/>
    <w:tmpl w:val="EF4E35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EC"/>
    <w:rsid w:val="00065AEC"/>
    <w:rsid w:val="000A5D3F"/>
    <w:rsid w:val="006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5A9E"/>
  <w15:chartTrackingRefBased/>
  <w15:docId w15:val="{D2EECCCE-5938-4307-A6D8-6F914AD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6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Heugenhauser</dc:creator>
  <cp:keywords/>
  <dc:description/>
  <cp:lastModifiedBy/>
  <cp:revision>1</cp:revision>
  <dcterms:created xsi:type="dcterms:W3CDTF">2020-08-21T08:55:00Z</dcterms:created>
</cp:coreProperties>
</file>